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89" w:rsidRPr="00F96189" w:rsidRDefault="00F96189" w:rsidP="005F3FDD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6189" w:rsidRPr="00F96189" w:rsidRDefault="00F96189" w:rsidP="005F3FDD">
      <w:pPr>
        <w:tabs>
          <w:tab w:val="left" w:pos="1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89" w:rsidRPr="00F96189" w:rsidRDefault="005F3FDD" w:rsidP="00F96189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F96189" w:rsidRPr="00F96189" w:rsidRDefault="00F96189" w:rsidP="00F96189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Белоярского района</w:t>
      </w:r>
    </w:p>
    <w:p w:rsidR="00F96189" w:rsidRPr="00F96189" w:rsidRDefault="00F96189" w:rsidP="00F96189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физической культуры, спорта и молодежной политики </w:t>
      </w:r>
    </w:p>
    <w:p w:rsidR="00F96189" w:rsidRPr="00F96189" w:rsidRDefault="00F96189" w:rsidP="00F96189">
      <w:pPr>
        <w:tabs>
          <w:tab w:val="left" w:pos="11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Белоярского района на 2014-2020 годы»</w:t>
      </w:r>
    </w:p>
    <w:p w:rsidR="00F96189" w:rsidRPr="00F96189" w:rsidRDefault="00F96189" w:rsidP="00F9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89" w:rsidRPr="00F96189" w:rsidRDefault="00F96189" w:rsidP="00F9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89" w:rsidRPr="00F96189" w:rsidRDefault="00E87F8C" w:rsidP="00F96189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 на 2014-2015 года</w:t>
      </w:r>
    </w:p>
    <w:p w:rsidR="00F96189" w:rsidRPr="00F96189" w:rsidRDefault="00F96189" w:rsidP="00F9618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189" w:rsidRPr="00F96189" w:rsidRDefault="00F96189" w:rsidP="00F9618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920"/>
        <w:gridCol w:w="3402"/>
        <w:gridCol w:w="1926"/>
        <w:gridCol w:w="1155"/>
        <w:gridCol w:w="20"/>
        <w:gridCol w:w="1114"/>
        <w:gridCol w:w="1096"/>
        <w:gridCol w:w="6"/>
        <w:gridCol w:w="36"/>
      </w:tblGrid>
      <w:tr w:rsidR="004711D1" w:rsidRPr="00F96189" w:rsidTr="004711D1">
        <w:trPr>
          <w:tblHeader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0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(получатель бюджетных средств)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27" w:type="dxa"/>
            <w:gridSpan w:val="6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4711D1" w:rsidRPr="00F96189" w:rsidTr="004711D1">
        <w:trPr>
          <w:tblHeader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2" w:type="dxa"/>
            <w:gridSpan w:val="4"/>
          </w:tcPr>
          <w:p w:rsidR="004711D1" w:rsidRPr="00F96189" w:rsidRDefault="004711D1" w:rsidP="00933D07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711D1" w:rsidRPr="00F96189" w:rsidTr="004711D1">
        <w:trPr>
          <w:tblHeader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8" w:type="dxa"/>
            <w:gridSpan w:val="3"/>
          </w:tcPr>
          <w:p w:rsidR="004711D1" w:rsidRPr="00F96189" w:rsidRDefault="004711D1" w:rsidP="00933D07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4711D1" w:rsidRPr="00F96189" w:rsidRDefault="004711D1" w:rsidP="00933D07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711D1" w:rsidRPr="00F96189" w:rsidTr="004711D1">
        <w:tc>
          <w:tcPr>
            <w:tcW w:w="15348" w:type="dxa"/>
            <w:gridSpan w:val="10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«Развитие физическ</w:t>
            </w:r>
            <w:r w:rsidR="003F1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 культуры и массового спорта»</w:t>
            </w:r>
          </w:p>
        </w:tc>
      </w:tr>
      <w:tr w:rsidR="004711D1" w:rsidRPr="00F96189" w:rsidTr="004711D1">
        <w:tc>
          <w:tcPr>
            <w:tcW w:w="15348" w:type="dxa"/>
            <w:gridSpan w:val="10"/>
          </w:tcPr>
          <w:p w:rsidR="004711D1" w:rsidRDefault="004711D1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на территории Белоярского района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мероприятий, </w:t>
            </w:r>
            <w:r w:rsidRPr="00F9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спортивной инфраструктуры.</w:t>
            </w:r>
          </w:p>
          <w:p w:rsidR="000E2F9C" w:rsidRPr="004711D1" w:rsidRDefault="000E2F9C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1D1" w:rsidRPr="00F96189" w:rsidTr="004711D1">
        <w:tc>
          <w:tcPr>
            <w:tcW w:w="15348" w:type="dxa"/>
            <w:gridSpan w:val="10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Задача 1</w:t>
            </w: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условий для  успешного выступления спортсменов Белоярского района на официальных окружных,  всероссийских и международных спортивных соревнованиях</w:t>
            </w:r>
          </w:p>
        </w:tc>
      </w:tr>
      <w:tr w:rsidR="004711D1" w:rsidRPr="00F96189" w:rsidTr="004711D1">
        <w:trPr>
          <w:gridAfter w:val="2"/>
          <w:wAfter w:w="42" w:type="dxa"/>
          <w:trHeight w:val="1158"/>
        </w:trPr>
        <w:tc>
          <w:tcPr>
            <w:tcW w:w="673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Участие спортивных сборных команд Белоярского района в спортивно-массовых мероприятиях</w:t>
            </w:r>
          </w:p>
        </w:tc>
        <w:tc>
          <w:tcPr>
            <w:tcW w:w="3402" w:type="dxa"/>
          </w:tcPr>
          <w:p w:rsidR="004711D1" w:rsidRPr="00F96189" w:rsidRDefault="004711D1" w:rsidP="004711D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 по делам молодежи, физической культуре и спорту администрации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(далее – Комитет)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4711D1" w:rsidRPr="00F96189" w:rsidRDefault="009F151A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12 535,1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8 000,0</w:t>
            </w:r>
          </w:p>
        </w:tc>
        <w:tc>
          <w:tcPr>
            <w:tcW w:w="1096" w:type="dxa"/>
          </w:tcPr>
          <w:p w:rsidR="004711D1" w:rsidRPr="00F96189" w:rsidRDefault="004711D1" w:rsidP="00933D07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4 535,1</w:t>
            </w:r>
          </w:p>
        </w:tc>
      </w:tr>
      <w:tr w:rsidR="004711D1" w:rsidRPr="00F96189" w:rsidTr="004711D1">
        <w:trPr>
          <w:gridAfter w:val="2"/>
          <w:wAfter w:w="42" w:type="dxa"/>
          <w:trHeight w:val="874"/>
        </w:trPr>
        <w:tc>
          <w:tcPr>
            <w:tcW w:w="673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Сертификация объектов спорта</w:t>
            </w:r>
          </w:p>
        </w:tc>
        <w:tc>
          <w:tcPr>
            <w:tcW w:w="3402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4711D1" w:rsidRPr="00186344" w:rsidRDefault="00186344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358,0</w:t>
            </w:r>
          </w:p>
        </w:tc>
        <w:tc>
          <w:tcPr>
            <w:tcW w:w="1114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4711D1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4711D1" w:rsidRDefault="004711D1" w:rsidP="0018634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Обеспечение деятельности подведомственных муниципальных учреждений физической культуры и спорта Белоярско</w:t>
            </w:r>
            <w:r w:rsidR="003F1BCB" w:rsidRPr="0018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(далее</w:t>
            </w:r>
            <w:r w:rsidR="0018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BCB" w:rsidRPr="0018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учреждения)</w:t>
            </w:r>
          </w:p>
          <w:p w:rsidR="000E2F9C" w:rsidRPr="00186344" w:rsidRDefault="000E2F9C" w:rsidP="0018634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D1" w:rsidRPr="00F96189" w:rsidTr="004711D1">
        <w:trPr>
          <w:gridAfter w:val="2"/>
          <w:wAfter w:w="42" w:type="dxa"/>
          <w:trHeight w:val="405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5920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физической культуры и спорта Белоярского района «Дворец спорта»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МАУ «Дворец спорта»)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4711D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55" w:type="dxa"/>
          </w:tcPr>
          <w:p w:rsidR="004711D1" w:rsidRPr="00186344" w:rsidRDefault="00186344" w:rsidP="00186344">
            <w:pPr>
              <w:tabs>
                <w:tab w:val="left" w:pos="5520"/>
              </w:tabs>
              <w:spacing w:after="0"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143 525,2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65 946,7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77 578,5</w:t>
            </w:r>
          </w:p>
        </w:tc>
      </w:tr>
      <w:tr w:rsidR="004711D1" w:rsidRPr="00F96189" w:rsidTr="004711D1">
        <w:trPr>
          <w:gridAfter w:val="2"/>
          <w:wAfter w:w="42" w:type="dxa"/>
          <w:trHeight w:val="715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55" w:type="dxa"/>
          </w:tcPr>
          <w:p w:rsidR="004711D1" w:rsidRPr="00186344" w:rsidRDefault="00186344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122 972,2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56 506,7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66 465,5</w:t>
            </w:r>
          </w:p>
        </w:tc>
      </w:tr>
      <w:tr w:rsidR="004711D1" w:rsidRPr="00F96189" w:rsidTr="004711D1">
        <w:trPr>
          <w:gridAfter w:val="2"/>
          <w:wAfter w:w="42" w:type="dxa"/>
          <w:trHeight w:val="493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бюджет ХМАО-Югры </w:t>
            </w:r>
          </w:p>
        </w:tc>
        <w:tc>
          <w:tcPr>
            <w:tcW w:w="1155" w:type="dxa"/>
          </w:tcPr>
          <w:p w:rsidR="004711D1" w:rsidRPr="00186344" w:rsidRDefault="00186344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2 266,0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1 440,0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826,0</w:t>
            </w:r>
          </w:p>
        </w:tc>
      </w:tr>
      <w:tr w:rsidR="004711D1" w:rsidRPr="00F96189" w:rsidTr="004711D1">
        <w:trPr>
          <w:gridAfter w:val="2"/>
          <w:wAfter w:w="42" w:type="dxa"/>
          <w:trHeight w:val="580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55" w:type="dxa"/>
          </w:tcPr>
          <w:p w:rsidR="004711D1" w:rsidRPr="00186344" w:rsidRDefault="009F151A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18 287,0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8 000,0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10 287,0</w:t>
            </w:r>
          </w:p>
        </w:tc>
      </w:tr>
      <w:tr w:rsidR="004711D1" w:rsidRPr="00F96189" w:rsidTr="004711D1">
        <w:trPr>
          <w:gridAfter w:val="2"/>
          <w:wAfter w:w="42" w:type="dxa"/>
          <w:trHeight w:val="329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20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</w:t>
            </w:r>
            <w:proofErr w:type="gramStart"/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автономного учреждения физической культуры и спорта Белоярского района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«База спорта и отдыха «Северянка»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(далее – МАУ «База спорта и отдыха «Северянка»)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4711D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55" w:type="dxa"/>
          </w:tcPr>
          <w:p w:rsidR="004711D1" w:rsidRPr="00186344" w:rsidRDefault="00186344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53 270,9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23 422,8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29 848,1</w:t>
            </w:r>
          </w:p>
        </w:tc>
      </w:tr>
      <w:tr w:rsidR="004711D1" w:rsidRPr="00F96189" w:rsidTr="004711D1">
        <w:trPr>
          <w:gridAfter w:val="2"/>
          <w:wAfter w:w="42" w:type="dxa"/>
          <w:trHeight w:val="755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Белоярского ра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йона</w:t>
            </w:r>
          </w:p>
        </w:tc>
        <w:tc>
          <w:tcPr>
            <w:tcW w:w="1155" w:type="dxa"/>
          </w:tcPr>
          <w:p w:rsidR="004711D1" w:rsidRPr="00186344" w:rsidRDefault="00186344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36 021,9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13 101,8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22 920,1</w:t>
            </w:r>
          </w:p>
        </w:tc>
      </w:tr>
      <w:tr w:rsidR="004711D1" w:rsidRPr="00F96189" w:rsidTr="004711D1">
        <w:trPr>
          <w:gridAfter w:val="2"/>
          <w:wAfter w:w="42" w:type="dxa"/>
          <w:trHeight w:val="553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</w:t>
            </w:r>
          </w:p>
        </w:tc>
        <w:tc>
          <w:tcPr>
            <w:tcW w:w="1155" w:type="dxa"/>
          </w:tcPr>
          <w:p w:rsidR="004711D1" w:rsidRPr="00186344" w:rsidRDefault="009F151A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928,0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928,0</w:t>
            </w:r>
          </w:p>
        </w:tc>
      </w:tr>
      <w:tr w:rsidR="004711D1" w:rsidRPr="00F96189" w:rsidTr="004711D1">
        <w:trPr>
          <w:gridAfter w:val="2"/>
          <w:wAfter w:w="42" w:type="dxa"/>
          <w:trHeight w:val="547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55" w:type="dxa"/>
          </w:tcPr>
          <w:p w:rsidR="004711D1" w:rsidRPr="00186344" w:rsidRDefault="009F151A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16 321,0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10 321,0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6 000,0</w:t>
            </w:r>
          </w:p>
        </w:tc>
      </w:tr>
      <w:tr w:rsidR="004711D1" w:rsidRPr="00F96189" w:rsidTr="004711D1">
        <w:trPr>
          <w:gridAfter w:val="2"/>
          <w:wAfter w:w="42" w:type="dxa"/>
          <w:trHeight w:val="288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20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деятельности муниципального бюджетного учреждения физической культуры и спорта Белоярского района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«Спортивный центр п.Сорум» (далее – МБУ «Спортивный центр п.Сорум»)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55" w:type="dxa"/>
          </w:tcPr>
          <w:p w:rsidR="004711D1" w:rsidRPr="00186344" w:rsidRDefault="00186344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13 849,5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10 033,3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3 816,2</w:t>
            </w:r>
          </w:p>
        </w:tc>
      </w:tr>
      <w:tr w:rsidR="004711D1" w:rsidRPr="00F96189" w:rsidTr="004711D1">
        <w:trPr>
          <w:gridAfter w:val="2"/>
          <w:wAfter w:w="42" w:type="dxa"/>
          <w:trHeight w:val="405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55" w:type="dxa"/>
          </w:tcPr>
          <w:p w:rsidR="004711D1" w:rsidRPr="00186344" w:rsidRDefault="00186344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13 472,4</w:t>
            </w:r>
          </w:p>
        </w:tc>
        <w:tc>
          <w:tcPr>
            <w:tcW w:w="1134" w:type="dxa"/>
            <w:gridSpan w:val="2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9 738,1</w:t>
            </w:r>
          </w:p>
        </w:tc>
        <w:tc>
          <w:tcPr>
            <w:tcW w:w="1096" w:type="dxa"/>
          </w:tcPr>
          <w:p w:rsidR="004711D1" w:rsidRPr="00186344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lang w:eastAsia="ru-RU"/>
              </w:rPr>
              <w:t>3 734,3</w:t>
            </w:r>
          </w:p>
        </w:tc>
      </w:tr>
      <w:tr w:rsidR="004711D1" w:rsidRPr="00F96189" w:rsidTr="000E2F9C">
        <w:trPr>
          <w:gridAfter w:val="2"/>
          <w:wAfter w:w="42" w:type="dxa"/>
          <w:trHeight w:val="1082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55" w:type="dxa"/>
          </w:tcPr>
          <w:p w:rsidR="004711D1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377,1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295,2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</w:tr>
      <w:tr w:rsidR="004711D1" w:rsidRPr="00F96189" w:rsidTr="004711D1">
        <w:trPr>
          <w:gridAfter w:val="2"/>
          <w:wAfter w:w="42" w:type="dxa"/>
          <w:trHeight w:val="270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20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</w:t>
            </w:r>
            <w:proofErr w:type="gramStart"/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бюджетного учреждения дополнительного образования Белоярского района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«Детско-юношеская спортивная школа г. Белоярский» (далее – МБУДО ДЮСШ)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55" w:type="dxa"/>
          </w:tcPr>
          <w:p w:rsidR="004711D1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30 076,7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13 929,3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16 147,4</w:t>
            </w:r>
          </w:p>
        </w:tc>
      </w:tr>
      <w:tr w:rsidR="004711D1" w:rsidRPr="00F96189" w:rsidTr="004711D1">
        <w:trPr>
          <w:gridAfter w:val="2"/>
          <w:wAfter w:w="42" w:type="dxa"/>
          <w:trHeight w:val="270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бюджет Белоярского района </w:t>
            </w:r>
          </w:p>
        </w:tc>
        <w:tc>
          <w:tcPr>
            <w:tcW w:w="1155" w:type="dxa"/>
          </w:tcPr>
          <w:p w:rsidR="004711D1" w:rsidRPr="00F96189" w:rsidRDefault="00186344" w:rsidP="0025700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29 676,7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13 929,3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15 747,4</w:t>
            </w:r>
          </w:p>
        </w:tc>
      </w:tr>
      <w:tr w:rsidR="004711D1" w:rsidRPr="00F96189" w:rsidTr="004711D1">
        <w:trPr>
          <w:gridAfter w:val="2"/>
          <w:wAfter w:w="42" w:type="dxa"/>
          <w:trHeight w:val="270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ХМАО-Югры</w:t>
            </w:r>
          </w:p>
        </w:tc>
        <w:tc>
          <w:tcPr>
            <w:tcW w:w="1155" w:type="dxa"/>
          </w:tcPr>
          <w:p w:rsidR="004711D1" w:rsidRPr="00F96189" w:rsidRDefault="009D0EED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4711D1" w:rsidRPr="00F96189" w:rsidTr="004711D1">
        <w:trPr>
          <w:gridAfter w:val="2"/>
          <w:wAfter w:w="42" w:type="dxa"/>
          <w:trHeight w:val="525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Укрепление пожарной безопасности учреждений физической культуры и спорта: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55" w:type="dxa"/>
          </w:tcPr>
          <w:p w:rsidR="004711D1" w:rsidRPr="009D0EED" w:rsidRDefault="009D0EED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ED">
              <w:rPr>
                <w:rFonts w:ascii="Times New Roman" w:eastAsia="Times New Roman" w:hAnsi="Times New Roman" w:cs="Times New Roman"/>
                <w:lang w:eastAsia="ru-RU"/>
              </w:rPr>
              <w:t>2 593,0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2 400,0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193,0</w:t>
            </w:r>
          </w:p>
        </w:tc>
      </w:tr>
      <w:tr w:rsidR="004711D1" w:rsidRPr="00F96189" w:rsidTr="004711D1">
        <w:trPr>
          <w:gridAfter w:val="2"/>
          <w:wAfter w:w="42" w:type="dxa"/>
          <w:trHeight w:val="295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МАУ «Дворец спорта»</w:t>
            </w: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11D1" w:rsidRPr="009D0EED" w:rsidRDefault="009D0EED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ED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11D1" w:rsidRPr="00F96189" w:rsidTr="004711D1">
        <w:trPr>
          <w:gridAfter w:val="2"/>
          <w:wAfter w:w="42" w:type="dxa"/>
          <w:trHeight w:val="295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МБУДО ДЮСШ</w:t>
            </w: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11D1" w:rsidRPr="009D0EED" w:rsidRDefault="009D0EED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ED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</w:tr>
      <w:tr w:rsidR="004711D1" w:rsidRPr="00F96189" w:rsidTr="004711D1">
        <w:trPr>
          <w:gridAfter w:val="2"/>
          <w:wAfter w:w="42" w:type="dxa"/>
          <w:trHeight w:val="230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МАУ «База спорта и отдыха «Северянка»</w:t>
            </w: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11D1" w:rsidRPr="009D0EED" w:rsidRDefault="009D0EED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ED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711D1" w:rsidRPr="00F96189" w:rsidTr="004711D1">
        <w:trPr>
          <w:gridAfter w:val="2"/>
          <w:wAfter w:w="42" w:type="dxa"/>
          <w:trHeight w:val="517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Укрепление технической безопасности здания и сооружений учреждений физической культуры и спорта: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55" w:type="dxa"/>
          </w:tcPr>
          <w:p w:rsidR="004711D1" w:rsidRPr="009D0EED" w:rsidRDefault="009D0EED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ED">
              <w:rPr>
                <w:rFonts w:ascii="Times New Roman" w:eastAsia="Times New Roman" w:hAnsi="Times New Roman" w:cs="Times New Roman"/>
                <w:lang w:eastAsia="ru-RU"/>
              </w:rPr>
              <w:t>2 524,2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1 524,2</w:t>
            </w:r>
          </w:p>
        </w:tc>
      </w:tr>
      <w:tr w:rsidR="004711D1" w:rsidRPr="00F96189" w:rsidTr="004711D1">
        <w:trPr>
          <w:gridAfter w:val="2"/>
          <w:wAfter w:w="42" w:type="dxa"/>
          <w:trHeight w:val="216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МБОУДО ДЮСШ</w:t>
            </w: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4711D1" w:rsidRPr="009D0EED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ED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4711D1" w:rsidRPr="00F96189" w:rsidTr="004711D1">
        <w:trPr>
          <w:gridAfter w:val="2"/>
          <w:wAfter w:w="42" w:type="dxa"/>
          <w:trHeight w:val="270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МАУ «Дворец спорта»</w:t>
            </w: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11D1" w:rsidRPr="009D0EED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ED">
              <w:rPr>
                <w:rFonts w:ascii="Times New Roman" w:eastAsia="Times New Roman" w:hAnsi="Times New Roman" w:cs="Times New Roman"/>
                <w:lang w:eastAsia="ru-RU"/>
              </w:rPr>
              <w:t>2 421,2</w:t>
            </w:r>
          </w:p>
        </w:tc>
        <w:tc>
          <w:tcPr>
            <w:tcW w:w="1134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 1 421,2</w:t>
            </w:r>
          </w:p>
        </w:tc>
      </w:tr>
      <w:tr w:rsidR="004711D1" w:rsidRPr="00F96189" w:rsidTr="004711D1">
        <w:trPr>
          <w:gridAfter w:val="1"/>
          <w:wAfter w:w="36" w:type="dxa"/>
          <w:trHeight w:val="135"/>
        </w:trPr>
        <w:tc>
          <w:tcPr>
            <w:tcW w:w="15312" w:type="dxa"/>
            <w:gridSpan w:val="9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Развитие материально-технической базы учреждений физической культуры и спорта Белоярского района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D1" w:rsidRPr="00F96189" w:rsidTr="004711D1">
        <w:trPr>
          <w:gridAfter w:val="2"/>
          <w:wAfter w:w="42" w:type="dxa"/>
          <w:trHeight w:val="135"/>
        </w:trPr>
        <w:tc>
          <w:tcPr>
            <w:tcW w:w="673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«Спортивный центр с плавательным бассейном в г.Белоярский»</w:t>
            </w:r>
          </w:p>
        </w:tc>
        <w:tc>
          <w:tcPr>
            <w:tcW w:w="3402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Белоярского района </w:t>
            </w:r>
          </w:p>
          <w:p w:rsidR="004711D1" w:rsidRPr="00F96189" w:rsidRDefault="004711D1" w:rsidP="00F96189">
            <w:pPr>
              <w:tabs>
                <w:tab w:val="left" w:pos="909"/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9 920,0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9 920,0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11D1" w:rsidRPr="00F96189" w:rsidTr="004711D1">
        <w:trPr>
          <w:gridAfter w:val="2"/>
          <w:wAfter w:w="42" w:type="dxa"/>
          <w:trHeight w:val="637"/>
        </w:trPr>
        <w:tc>
          <w:tcPr>
            <w:tcW w:w="673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комплекс с бассейном в п. Верхнеказымский Белоярского района</w:t>
            </w:r>
          </w:p>
        </w:tc>
        <w:tc>
          <w:tcPr>
            <w:tcW w:w="3402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50 000,0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150 000,0</w:t>
            </w:r>
          </w:p>
        </w:tc>
      </w:tr>
      <w:tr w:rsidR="004711D1" w:rsidRPr="00F96189" w:rsidTr="004711D1">
        <w:trPr>
          <w:gridAfter w:val="2"/>
          <w:wAfter w:w="42" w:type="dxa"/>
          <w:trHeight w:val="135"/>
        </w:trPr>
        <w:tc>
          <w:tcPr>
            <w:tcW w:w="673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Строительство бассейна в п. Сосновка Белоярского района</w:t>
            </w:r>
          </w:p>
        </w:tc>
        <w:tc>
          <w:tcPr>
            <w:tcW w:w="3402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50 000,0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150 000,0</w:t>
            </w:r>
          </w:p>
        </w:tc>
      </w:tr>
      <w:tr w:rsidR="004711D1" w:rsidRPr="00F96189" w:rsidTr="004711D1">
        <w:trPr>
          <w:gridAfter w:val="2"/>
          <w:wAfter w:w="42" w:type="dxa"/>
          <w:trHeight w:val="307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20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расходных обязательств по обеспечению учащихся спортивных школ спортивным оборудованием, экипировкой и инвентарем 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МБУДО ДЮСШ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307,4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307,4</w:t>
            </w:r>
          </w:p>
        </w:tc>
      </w:tr>
      <w:tr w:rsidR="004711D1" w:rsidRPr="00F96189" w:rsidTr="004711D1">
        <w:trPr>
          <w:gridAfter w:val="2"/>
          <w:wAfter w:w="42" w:type="dxa"/>
          <w:trHeight w:val="588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292,0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292,0</w:t>
            </w:r>
          </w:p>
        </w:tc>
      </w:tr>
      <w:tr w:rsidR="004711D1" w:rsidRPr="00F96189" w:rsidTr="004711D1">
        <w:trPr>
          <w:gridAfter w:val="2"/>
          <w:wAfter w:w="42" w:type="dxa"/>
          <w:trHeight w:val="789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4711D1" w:rsidRPr="00F96189" w:rsidTr="004711D1">
        <w:trPr>
          <w:gridAfter w:val="2"/>
          <w:wAfter w:w="42" w:type="dxa"/>
          <w:trHeight w:val="135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4711D1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4711D1" w:rsidRPr="00905A2B" w:rsidRDefault="00186344" w:rsidP="00186344">
            <w:pPr>
              <w:tabs>
                <w:tab w:val="left" w:pos="5520"/>
              </w:tabs>
              <w:spacing w:after="0" w:line="240" w:lineRule="auto"/>
              <w:ind w:left="-87" w:right="-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568 960,0</w:t>
            </w:r>
          </w:p>
        </w:tc>
        <w:tc>
          <w:tcPr>
            <w:tcW w:w="1114" w:type="dxa"/>
          </w:tcPr>
          <w:p w:rsidR="004711D1" w:rsidRPr="00B36513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6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134 850,1</w:t>
            </w:r>
          </w:p>
        </w:tc>
        <w:tc>
          <w:tcPr>
            <w:tcW w:w="1096" w:type="dxa"/>
          </w:tcPr>
          <w:p w:rsidR="004711D1" w:rsidRPr="00B36513" w:rsidRDefault="004711D1" w:rsidP="00186344">
            <w:pPr>
              <w:tabs>
                <w:tab w:val="left" w:pos="5520"/>
              </w:tabs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434 109,9</w:t>
            </w:r>
          </w:p>
        </w:tc>
      </w:tr>
      <w:tr w:rsidR="004711D1" w:rsidRPr="00F96189" w:rsidTr="004711D1">
        <w:trPr>
          <w:gridAfter w:val="2"/>
          <w:wAfter w:w="42" w:type="dxa"/>
          <w:trHeight w:val="630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4711D1" w:rsidRPr="00905A2B" w:rsidRDefault="00186344" w:rsidP="00186344">
            <w:pPr>
              <w:tabs>
                <w:tab w:val="left" w:pos="5520"/>
              </w:tabs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230 088,9</w:t>
            </w:r>
          </w:p>
        </w:tc>
        <w:tc>
          <w:tcPr>
            <w:tcW w:w="1114" w:type="dxa"/>
          </w:tcPr>
          <w:p w:rsidR="004711D1" w:rsidRPr="00B36513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6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114793,9</w:t>
            </w:r>
          </w:p>
        </w:tc>
        <w:tc>
          <w:tcPr>
            <w:tcW w:w="1096" w:type="dxa"/>
          </w:tcPr>
          <w:p w:rsidR="004711D1" w:rsidRPr="00B36513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115 295,0</w:t>
            </w:r>
          </w:p>
        </w:tc>
      </w:tr>
      <w:tr w:rsidR="004711D1" w:rsidRPr="00F96189" w:rsidTr="004711D1">
        <w:trPr>
          <w:gridAfter w:val="2"/>
          <w:wAfter w:w="42" w:type="dxa"/>
          <w:trHeight w:val="630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</w:t>
            </w:r>
          </w:p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4711D1" w:rsidRPr="00B36513" w:rsidRDefault="00186344" w:rsidP="00186344">
            <w:pPr>
              <w:tabs>
                <w:tab w:val="left" w:pos="5520"/>
              </w:tabs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3 886,0</w:t>
            </w:r>
          </w:p>
        </w:tc>
        <w:tc>
          <w:tcPr>
            <w:tcW w:w="1114" w:type="dxa"/>
          </w:tcPr>
          <w:p w:rsidR="004711D1" w:rsidRPr="00B36513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6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1 440,0</w:t>
            </w:r>
          </w:p>
        </w:tc>
        <w:tc>
          <w:tcPr>
            <w:tcW w:w="1096" w:type="dxa"/>
          </w:tcPr>
          <w:p w:rsidR="004711D1" w:rsidRPr="00B36513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2 446,0</w:t>
            </w:r>
          </w:p>
        </w:tc>
      </w:tr>
      <w:tr w:rsidR="004711D1" w:rsidRPr="00F96189" w:rsidTr="004711D1">
        <w:trPr>
          <w:gridAfter w:val="2"/>
          <w:wAfter w:w="42" w:type="dxa"/>
          <w:trHeight w:val="642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4711D1" w:rsidRPr="00B36513" w:rsidRDefault="00186344" w:rsidP="00186344">
            <w:pPr>
              <w:tabs>
                <w:tab w:val="left" w:pos="5520"/>
              </w:tabs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334 985,1</w:t>
            </w:r>
          </w:p>
        </w:tc>
        <w:tc>
          <w:tcPr>
            <w:tcW w:w="1114" w:type="dxa"/>
          </w:tcPr>
          <w:p w:rsidR="004711D1" w:rsidRPr="00B36513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6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18 616,2</w:t>
            </w:r>
          </w:p>
        </w:tc>
        <w:tc>
          <w:tcPr>
            <w:tcW w:w="1096" w:type="dxa"/>
          </w:tcPr>
          <w:p w:rsidR="004711D1" w:rsidRPr="00B36513" w:rsidRDefault="004711D1" w:rsidP="00186344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6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316 368,9</w:t>
            </w:r>
          </w:p>
        </w:tc>
      </w:tr>
      <w:tr w:rsidR="004711D1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4711D1" w:rsidRDefault="004711D1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 «Организация и осуществление мероприятий по работе с детьми и молодежью»</w:t>
            </w:r>
          </w:p>
          <w:p w:rsidR="000E2F9C" w:rsidRPr="00F96189" w:rsidRDefault="000E2F9C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11D1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4711D1" w:rsidRDefault="004711D1" w:rsidP="00F96189">
            <w:pPr>
              <w:tabs>
                <w:tab w:val="left" w:pos="230"/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 условий для самореализации и включения молодежи в социально - экономическое развитие Белоярского района</w:t>
            </w: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E2F9C" w:rsidRPr="00F96189" w:rsidRDefault="000E2F9C" w:rsidP="00F96189">
            <w:pPr>
              <w:tabs>
                <w:tab w:val="left" w:pos="230"/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D1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Создание условий для творческого, эстетического, интеллектуального, физического, духовно-нравственного, патриотического  развития  детей, подростков и молодежи Белоярского района</w:t>
            </w:r>
          </w:p>
        </w:tc>
      </w:tr>
      <w:tr w:rsidR="004711D1" w:rsidRPr="00F96189" w:rsidTr="004711D1">
        <w:trPr>
          <w:gridAfter w:val="2"/>
          <w:wAfter w:w="42" w:type="dxa"/>
          <w:trHeight w:val="435"/>
        </w:trPr>
        <w:tc>
          <w:tcPr>
            <w:tcW w:w="673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творческой, эстетической, интеллектуальной, физической, духовно-нравственной, патриотической направленности</w:t>
            </w:r>
          </w:p>
        </w:tc>
        <w:tc>
          <w:tcPr>
            <w:tcW w:w="3402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4711D1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1 572,0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687,8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884,2</w:t>
            </w:r>
          </w:p>
        </w:tc>
      </w:tr>
      <w:tr w:rsidR="004711D1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5. Обеспечение деятельности подведомственного муниципального казенного учреждения Белоярского района «Молодежный центр «Спутник» </w:t>
            </w:r>
          </w:p>
        </w:tc>
      </w:tr>
      <w:tr w:rsidR="004711D1" w:rsidRPr="00F96189" w:rsidTr="004711D1">
        <w:trPr>
          <w:gridAfter w:val="2"/>
          <w:wAfter w:w="42" w:type="dxa"/>
          <w:trHeight w:val="345"/>
        </w:trPr>
        <w:tc>
          <w:tcPr>
            <w:tcW w:w="673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20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Белоярского района «Молодежный центр «Спутник»</w:t>
            </w:r>
          </w:p>
        </w:tc>
        <w:tc>
          <w:tcPr>
            <w:tcW w:w="3402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4711D1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19 743,4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9 464,5</w:t>
            </w:r>
          </w:p>
        </w:tc>
        <w:tc>
          <w:tcPr>
            <w:tcW w:w="1096" w:type="dxa"/>
          </w:tcPr>
          <w:p w:rsidR="004711D1" w:rsidRPr="00F96189" w:rsidRDefault="004711D1" w:rsidP="002003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278,9</w:t>
            </w:r>
          </w:p>
        </w:tc>
      </w:tr>
      <w:tr w:rsidR="004711D1" w:rsidRPr="00F96189" w:rsidTr="004711D1">
        <w:trPr>
          <w:gridAfter w:val="2"/>
          <w:wAfter w:w="42" w:type="dxa"/>
          <w:trHeight w:val="345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920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занятости молодежи 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4711D1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30 793,1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13 782,3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17 010,8</w:t>
            </w:r>
          </w:p>
        </w:tc>
      </w:tr>
      <w:tr w:rsidR="004711D1" w:rsidRPr="00F96189" w:rsidTr="004711D1">
        <w:trPr>
          <w:gridAfter w:val="2"/>
          <w:wAfter w:w="42" w:type="dxa"/>
          <w:trHeight w:val="345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4711D1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16 488,2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6 359,1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10 129,1</w:t>
            </w:r>
          </w:p>
        </w:tc>
      </w:tr>
      <w:tr w:rsidR="004711D1" w:rsidRPr="00F96189" w:rsidTr="004711D1">
        <w:trPr>
          <w:gridAfter w:val="2"/>
          <w:wAfter w:w="42" w:type="dxa"/>
          <w:trHeight w:val="345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4711D1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14 304,9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7 423,2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6 881,7</w:t>
            </w:r>
          </w:p>
        </w:tc>
      </w:tr>
      <w:tr w:rsidR="004711D1" w:rsidRPr="00F96189" w:rsidTr="004711D1">
        <w:trPr>
          <w:gridAfter w:val="2"/>
          <w:wAfter w:w="42" w:type="dxa"/>
          <w:trHeight w:val="240"/>
        </w:trPr>
        <w:tc>
          <w:tcPr>
            <w:tcW w:w="673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5920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Содействие в создании временных рабочих мест для несовершеннолетних, в том числе находящихся в трудной жизненной ситуации, в свободное от учебы время, во время каникул</w:t>
            </w:r>
          </w:p>
        </w:tc>
        <w:tc>
          <w:tcPr>
            <w:tcW w:w="3402" w:type="dxa"/>
            <w:vMerge w:val="restart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1 200,0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711D1" w:rsidRPr="00F96189" w:rsidTr="004711D1">
        <w:trPr>
          <w:gridAfter w:val="2"/>
          <w:wAfter w:w="42" w:type="dxa"/>
          <w:trHeight w:val="495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gramStart"/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Белоярского</w:t>
            </w:r>
            <w:proofErr w:type="gramEnd"/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</w:tc>
        <w:tc>
          <w:tcPr>
            <w:tcW w:w="1175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711D1" w:rsidRPr="00F96189" w:rsidTr="004711D1">
        <w:trPr>
          <w:gridAfter w:val="2"/>
          <w:wAfter w:w="42" w:type="dxa"/>
          <w:trHeight w:val="599"/>
        </w:trPr>
        <w:tc>
          <w:tcPr>
            <w:tcW w:w="673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0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4711D1" w:rsidRPr="00F96189" w:rsidRDefault="004711D1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4711D1" w:rsidRPr="00F96189" w:rsidRDefault="004711D1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 - Югры</w:t>
            </w:r>
          </w:p>
        </w:tc>
        <w:tc>
          <w:tcPr>
            <w:tcW w:w="1175" w:type="dxa"/>
            <w:gridSpan w:val="2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14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096" w:type="dxa"/>
          </w:tcPr>
          <w:p w:rsidR="004711D1" w:rsidRPr="00F96189" w:rsidRDefault="004711D1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A21A0" w:rsidRPr="00F96189" w:rsidTr="00D40071">
        <w:trPr>
          <w:gridAfter w:val="2"/>
          <w:wAfter w:w="42" w:type="dxa"/>
          <w:trHeight w:val="599"/>
        </w:trPr>
        <w:tc>
          <w:tcPr>
            <w:tcW w:w="15306" w:type="dxa"/>
            <w:gridSpan w:val="8"/>
          </w:tcPr>
          <w:p w:rsidR="006A21A0" w:rsidRPr="00F96189" w:rsidRDefault="006A21A0" w:rsidP="006A21A0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6. Поддержка социально-значимых молодежных проектов, инициатив, программ в области досуга, занятости, здоровья, общественной жизни Белоярского района</w:t>
            </w:r>
          </w:p>
        </w:tc>
      </w:tr>
      <w:tr w:rsidR="006A21A0" w:rsidRPr="00F96189" w:rsidTr="004711D1">
        <w:trPr>
          <w:gridAfter w:val="2"/>
          <w:wAfter w:w="42" w:type="dxa"/>
          <w:trHeight w:val="599"/>
        </w:trPr>
        <w:tc>
          <w:tcPr>
            <w:tcW w:w="673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</w:t>
            </w:r>
          </w:p>
        </w:tc>
        <w:tc>
          <w:tcPr>
            <w:tcW w:w="5920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Проведение молодежных конкурсов программ, проектов, Слетов молодежи</w:t>
            </w:r>
          </w:p>
        </w:tc>
        <w:tc>
          <w:tcPr>
            <w:tcW w:w="3402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56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211,4</w:t>
            </w:r>
          </w:p>
        </w:tc>
        <w:tc>
          <w:tcPr>
            <w:tcW w:w="1114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096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6A21A0" w:rsidRPr="00F96189" w:rsidTr="004711D1">
        <w:trPr>
          <w:gridAfter w:val="2"/>
          <w:wAfter w:w="42" w:type="dxa"/>
          <w:trHeight w:val="599"/>
        </w:trPr>
        <w:tc>
          <w:tcPr>
            <w:tcW w:w="673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5920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Конкурсы на поощрение талантливой молодежи, проживающей на территории Белоярского района</w:t>
            </w:r>
          </w:p>
        </w:tc>
        <w:tc>
          <w:tcPr>
            <w:tcW w:w="3402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56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239,8</w:t>
            </w:r>
          </w:p>
        </w:tc>
        <w:tc>
          <w:tcPr>
            <w:tcW w:w="1114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  <w:tc>
          <w:tcPr>
            <w:tcW w:w="1096" w:type="dxa"/>
          </w:tcPr>
          <w:p w:rsidR="006A21A0" w:rsidRPr="00F96189" w:rsidRDefault="006A21A0" w:rsidP="00566A8A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6A21A0" w:rsidRPr="00F96189" w:rsidTr="003F1BCB">
        <w:trPr>
          <w:gridAfter w:val="2"/>
          <w:wAfter w:w="42" w:type="dxa"/>
          <w:trHeight w:val="384"/>
        </w:trPr>
        <w:tc>
          <w:tcPr>
            <w:tcW w:w="15306" w:type="dxa"/>
            <w:gridSpan w:val="8"/>
          </w:tcPr>
          <w:p w:rsidR="006A21A0" w:rsidRPr="00F96189" w:rsidRDefault="006A21A0" w:rsidP="006A21A0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7. Повышение уровня физической подготовленности молодых людей к военной службе</w:t>
            </w:r>
          </w:p>
        </w:tc>
      </w:tr>
      <w:tr w:rsidR="006A21A0" w:rsidRPr="00F96189" w:rsidTr="004711D1">
        <w:trPr>
          <w:gridAfter w:val="2"/>
          <w:wAfter w:w="42" w:type="dxa"/>
          <w:trHeight w:val="375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920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Проведение военно-спортивных мероприятий</w:t>
            </w: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6A21A0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8. Реализация комплекса мер по социальному служению, развитию милосердия и благотворительности</w:t>
            </w:r>
          </w:p>
        </w:tc>
      </w:tr>
      <w:tr w:rsidR="006A21A0" w:rsidRPr="00F96189" w:rsidTr="004711D1">
        <w:trPr>
          <w:gridAfter w:val="2"/>
          <w:wAfter w:w="42" w:type="dxa"/>
          <w:trHeight w:val="566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5920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Проведение социальных акций</w:t>
            </w: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47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</w:tr>
      <w:tr w:rsidR="006A21A0" w:rsidRPr="00F96189" w:rsidTr="004711D1">
        <w:trPr>
          <w:gridAfter w:val="2"/>
          <w:wAfter w:w="42" w:type="dxa"/>
          <w:trHeight w:val="847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5920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поддержку волонтерского движения на территории Белоярского района</w:t>
            </w: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6A21A0" w:rsidRPr="00F96189" w:rsidTr="004711D1">
        <w:trPr>
          <w:gridAfter w:val="2"/>
          <w:wAfter w:w="42" w:type="dxa"/>
          <w:trHeight w:val="278"/>
        </w:trPr>
        <w:tc>
          <w:tcPr>
            <w:tcW w:w="673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3402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54 035,3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25 445,6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28 589,7</w:t>
            </w:r>
          </w:p>
        </w:tc>
      </w:tr>
      <w:tr w:rsidR="006A21A0" w:rsidRPr="00F96189" w:rsidTr="004711D1">
        <w:trPr>
          <w:gridAfter w:val="2"/>
          <w:wAfter w:w="42" w:type="dxa"/>
          <w:trHeight w:val="685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 </w:t>
            </w:r>
          </w:p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2003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39 430,4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17 822,4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21 608,0</w:t>
            </w:r>
          </w:p>
        </w:tc>
      </w:tr>
      <w:tr w:rsidR="006A21A0" w:rsidRPr="00F96189" w:rsidTr="004711D1">
        <w:trPr>
          <w:gridAfter w:val="2"/>
          <w:wAfter w:w="42" w:type="dxa"/>
          <w:trHeight w:val="685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</w:t>
            </w:r>
          </w:p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14 604,9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7 623,2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6 981,7</w:t>
            </w:r>
          </w:p>
        </w:tc>
      </w:tr>
      <w:tr w:rsidR="006A21A0" w:rsidRPr="00F96189" w:rsidTr="00334FD5">
        <w:trPr>
          <w:gridAfter w:val="1"/>
          <w:wAfter w:w="36" w:type="dxa"/>
          <w:trHeight w:val="327"/>
        </w:trPr>
        <w:tc>
          <w:tcPr>
            <w:tcW w:w="15312" w:type="dxa"/>
            <w:gridSpan w:val="9"/>
          </w:tcPr>
          <w:p w:rsidR="006A21A0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 «Организация отдыха и оздоровления детей»</w:t>
            </w:r>
          </w:p>
          <w:p w:rsidR="000E2F9C" w:rsidRPr="00F96189" w:rsidRDefault="000E2F9C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21A0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6A21A0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9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условий для реализации прав детей Белоярского района на оздоровлен</w:t>
            </w:r>
            <w:r w:rsidR="0033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развитие, полноценный отдых</w:t>
            </w:r>
          </w:p>
          <w:p w:rsidR="000E2F9C" w:rsidRPr="00F96189" w:rsidRDefault="000E2F9C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21A0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6A21A0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9. Организация отдыха и оздоровления детей в оздоровитель</w:t>
            </w:r>
            <w:r w:rsidR="0033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учреждениях различных типов</w:t>
            </w:r>
          </w:p>
          <w:p w:rsidR="000E2F9C" w:rsidRDefault="000E2F9C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F9C" w:rsidRPr="00F96189" w:rsidRDefault="000E2F9C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1A0" w:rsidRPr="00F96189" w:rsidTr="006A21A0">
        <w:trPr>
          <w:gridAfter w:val="2"/>
          <w:wAfter w:w="42" w:type="dxa"/>
          <w:trHeight w:val="308"/>
        </w:trPr>
        <w:tc>
          <w:tcPr>
            <w:tcW w:w="673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9.1</w:t>
            </w:r>
          </w:p>
        </w:tc>
        <w:tc>
          <w:tcPr>
            <w:tcW w:w="5920" w:type="dxa"/>
            <w:vMerge w:val="restart"/>
          </w:tcPr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Предоставление детям в возрасте от 6 до 17 лет (включительно), проживающим на территории Белоярского района, в том числе находящимся в трудной жизненной и иной ситуации, детям-сиротам и детям, оставшихся без попечения родителей, путевок в организации, обеспечивающие отдых и оздоровление детей</w:t>
            </w:r>
          </w:p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21 299,8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11 640,7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9 659,1</w:t>
            </w:r>
          </w:p>
        </w:tc>
      </w:tr>
      <w:tr w:rsidR="006A21A0" w:rsidRPr="00F96189" w:rsidTr="006A21A0">
        <w:trPr>
          <w:gridAfter w:val="2"/>
          <w:wAfter w:w="42" w:type="dxa"/>
          <w:trHeight w:val="823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 </w:t>
            </w:r>
          </w:p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(субвенция)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14 001,0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7 858,2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6 142,8</w:t>
            </w:r>
          </w:p>
        </w:tc>
      </w:tr>
      <w:tr w:rsidR="006A21A0" w:rsidRPr="00F96189" w:rsidTr="004711D1">
        <w:trPr>
          <w:gridAfter w:val="2"/>
          <w:wAfter w:w="42" w:type="dxa"/>
          <w:trHeight w:val="450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 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A21A0" w:rsidRPr="00F96189" w:rsidTr="006A21A0">
        <w:trPr>
          <w:gridAfter w:val="2"/>
          <w:wAfter w:w="42" w:type="dxa"/>
          <w:trHeight w:val="757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7 028,8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3 512,5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3 516,3</w:t>
            </w:r>
          </w:p>
        </w:tc>
      </w:tr>
      <w:tr w:rsidR="006A21A0" w:rsidRPr="00F96189" w:rsidTr="004711D1">
        <w:trPr>
          <w:gridAfter w:val="2"/>
          <w:wAfter w:w="42" w:type="dxa"/>
          <w:trHeight w:val="495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5920" w:type="dxa"/>
            <w:vAlign w:val="center"/>
          </w:tcPr>
          <w:p w:rsidR="006A21A0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Компенсация стоимости проезда к месту проведения отдыха в учреждения отдыха и оздоровления в климатически благоприятных зонах России и обратно детям работников организаций, финансируемых из бюджета  района (в размере 50% от фактических расходов)</w:t>
            </w:r>
          </w:p>
          <w:p w:rsidR="000E2F9C" w:rsidRPr="00F96189" w:rsidRDefault="000E2F9C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318,2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</w:tr>
      <w:tr w:rsidR="006A21A0" w:rsidRPr="00F96189" w:rsidTr="004711D1">
        <w:trPr>
          <w:gridAfter w:val="2"/>
          <w:wAfter w:w="42" w:type="dxa"/>
          <w:trHeight w:val="495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5920" w:type="dxa"/>
          </w:tcPr>
          <w:p w:rsidR="006A21A0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Оплата стоимости проезда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  <w:p w:rsidR="000E2F9C" w:rsidRPr="00F96189" w:rsidRDefault="000E2F9C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311,3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235,4</w:t>
            </w:r>
          </w:p>
        </w:tc>
      </w:tr>
      <w:tr w:rsidR="006A21A0" w:rsidRPr="00F96189" w:rsidTr="004711D1">
        <w:trPr>
          <w:gridAfter w:val="2"/>
          <w:wAfter w:w="42" w:type="dxa"/>
          <w:trHeight w:val="495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5920" w:type="dxa"/>
            <w:vAlign w:val="center"/>
          </w:tcPr>
          <w:p w:rsidR="006A21A0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Оплата услуг лиц, сопровождающих детей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  <w:p w:rsidR="000E2F9C" w:rsidRPr="00F96189" w:rsidRDefault="000E2F9C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</w:tr>
      <w:tr w:rsidR="006A21A0" w:rsidRPr="00F96189" w:rsidTr="004711D1">
        <w:trPr>
          <w:gridAfter w:val="2"/>
          <w:wAfter w:w="42" w:type="dxa"/>
          <w:trHeight w:val="435"/>
        </w:trPr>
        <w:tc>
          <w:tcPr>
            <w:tcW w:w="673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5920" w:type="dxa"/>
            <w:vMerge w:val="restart"/>
          </w:tcPr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в лагере с дневным  пребыванием детей  на базе учреждений физической культуры и спорта Белоярского района, в том числе питание*</w:t>
            </w:r>
          </w:p>
        </w:tc>
        <w:tc>
          <w:tcPr>
            <w:tcW w:w="3402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667,9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408,9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259,0</w:t>
            </w:r>
          </w:p>
        </w:tc>
      </w:tr>
      <w:tr w:rsidR="006A21A0" w:rsidRPr="00F96189" w:rsidTr="004711D1">
        <w:trPr>
          <w:gridAfter w:val="2"/>
          <w:wAfter w:w="42" w:type="dxa"/>
          <w:trHeight w:val="885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  <w:vAlign w:val="center"/>
          </w:tcPr>
          <w:p w:rsidR="006A21A0" w:rsidRPr="00F96189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542,6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283,6</w:t>
            </w:r>
          </w:p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83,6*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259,0</w:t>
            </w:r>
          </w:p>
        </w:tc>
      </w:tr>
      <w:tr w:rsidR="006A21A0" w:rsidRPr="00F96189" w:rsidTr="006A21A0">
        <w:trPr>
          <w:gridAfter w:val="2"/>
          <w:wAfter w:w="42" w:type="dxa"/>
          <w:trHeight w:val="533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  <w:vAlign w:val="center"/>
          </w:tcPr>
          <w:p w:rsidR="006A21A0" w:rsidRPr="00F96189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125,3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125,3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A21A0" w:rsidRPr="00F96189" w:rsidTr="006A21A0">
        <w:trPr>
          <w:gridAfter w:val="2"/>
          <w:wAfter w:w="42" w:type="dxa"/>
          <w:trHeight w:val="308"/>
        </w:trPr>
        <w:tc>
          <w:tcPr>
            <w:tcW w:w="673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9.6</w:t>
            </w:r>
          </w:p>
        </w:tc>
        <w:tc>
          <w:tcPr>
            <w:tcW w:w="5920" w:type="dxa"/>
            <w:vMerge w:val="restart"/>
          </w:tcPr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в лагере с дневным  пребыванием детей  на базе учреждений молодежной политики Белоярского района, в том числе питание*</w:t>
            </w:r>
          </w:p>
        </w:tc>
        <w:tc>
          <w:tcPr>
            <w:tcW w:w="3402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437,4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437,4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1A0" w:rsidRPr="00F96189" w:rsidTr="004711D1">
        <w:trPr>
          <w:gridAfter w:val="2"/>
          <w:wAfter w:w="42" w:type="dxa"/>
          <w:trHeight w:val="645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  <w:vAlign w:val="center"/>
          </w:tcPr>
          <w:p w:rsidR="006A21A0" w:rsidRPr="00F96189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83,6*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1A0" w:rsidRPr="00F96189" w:rsidTr="006A21A0">
        <w:trPr>
          <w:gridAfter w:val="2"/>
          <w:wAfter w:w="42" w:type="dxa"/>
          <w:trHeight w:val="487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  <w:vAlign w:val="center"/>
          </w:tcPr>
          <w:p w:rsidR="006A21A0" w:rsidRPr="00F96189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6A21A0" w:rsidRPr="00F96189" w:rsidRDefault="006A21A0" w:rsidP="006A21A0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 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125,4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125,4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A21A0" w:rsidRPr="00F96189" w:rsidTr="004711D1">
        <w:trPr>
          <w:gridAfter w:val="2"/>
          <w:wAfter w:w="42" w:type="dxa"/>
          <w:trHeight w:val="495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5920" w:type="dxa"/>
            <w:vAlign w:val="center"/>
          </w:tcPr>
          <w:p w:rsidR="006A21A0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в клубах по месту  жительства на базе молодежных клубов МКУ МЦ «Спутник» в каникулярное время</w:t>
            </w:r>
          </w:p>
          <w:p w:rsidR="000E2F9C" w:rsidRPr="00F96189" w:rsidRDefault="000E2F9C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6A21A0" w:rsidRPr="00F96189" w:rsidTr="006A21A0">
        <w:trPr>
          <w:gridAfter w:val="2"/>
          <w:wAfter w:w="42" w:type="dxa"/>
          <w:trHeight w:val="760"/>
        </w:trPr>
        <w:tc>
          <w:tcPr>
            <w:tcW w:w="673" w:type="dxa"/>
            <w:tcBorders>
              <w:bottom w:val="single" w:sz="4" w:space="0" w:color="auto"/>
            </w:tcBorders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5920" w:type="dxa"/>
            <w:tcBorders>
              <w:bottom w:val="single" w:sz="4" w:space="0" w:color="auto"/>
            </w:tcBorders>
          </w:tcPr>
          <w:p w:rsidR="006A21A0" w:rsidRPr="00F96189" w:rsidRDefault="006A21A0" w:rsidP="006A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временных спортивных площадок и обеспечение проведения комплексных спортивно-массовых мероприятий        </w:t>
            </w: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227,1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6A21A0" w:rsidRPr="00F96189" w:rsidTr="004711D1">
        <w:trPr>
          <w:gridAfter w:val="2"/>
          <w:wAfter w:w="42" w:type="dxa"/>
          <w:trHeight w:val="32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A0" w:rsidRPr="00F96189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Материально-техническое обеспечение учреждений, </w:t>
            </w:r>
          </w:p>
          <w:p w:rsidR="006A21A0" w:rsidRPr="00F96189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обеспечивающих отдых и оздоровление детей на территории района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  <w:vMerge w:val="restart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A21A0" w:rsidRPr="00F96189" w:rsidTr="006A21A0">
        <w:trPr>
          <w:gridAfter w:val="2"/>
          <w:wAfter w:w="42" w:type="dxa"/>
          <w:trHeight w:val="229"/>
        </w:trPr>
        <w:tc>
          <w:tcPr>
            <w:tcW w:w="673" w:type="dxa"/>
            <w:vMerge/>
            <w:tcBorders>
              <w:top w:val="single" w:sz="4" w:space="0" w:color="auto"/>
            </w:tcBorders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tcBorders>
              <w:top w:val="single" w:sz="4" w:space="0" w:color="auto"/>
            </w:tcBorders>
          </w:tcPr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МАУ «Северянка»</w:t>
            </w: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A21A0" w:rsidRPr="00F96189" w:rsidTr="006A21A0">
        <w:trPr>
          <w:gridAfter w:val="2"/>
          <w:wAfter w:w="42" w:type="dxa"/>
          <w:trHeight w:val="106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МКУ МЦ «Спутник»</w:t>
            </w: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1A0" w:rsidRPr="00F96189" w:rsidTr="006A21A0">
        <w:trPr>
          <w:gridAfter w:val="2"/>
          <w:wAfter w:w="42" w:type="dxa"/>
          <w:trHeight w:val="96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6A21A0" w:rsidRPr="00F96189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МАУ «Дворец спорта»</w:t>
            </w: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1A0" w:rsidRPr="00F96189" w:rsidTr="004711D1">
        <w:trPr>
          <w:gridAfter w:val="2"/>
          <w:wAfter w:w="42" w:type="dxa"/>
          <w:trHeight w:val="495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5920" w:type="dxa"/>
            <w:vAlign w:val="center"/>
          </w:tcPr>
          <w:p w:rsidR="006A21A0" w:rsidRDefault="006A21A0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Проведение семинаров, участие специалистов в обучающих семинарах и совещаниях организаторов оздоровления, отдыха, занятости детей</w:t>
            </w:r>
          </w:p>
          <w:p w:rsidR="000E2F9C" w:rsidRPr="00F96189" w:rsidRDefault="000E2F9C" w:rsidP="00F9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6A21A0" w:rsidRPr="00F96189" w:rsidTr="004711D1">
        <w:trPr>
          <w:gridAfter w:val="1"/>
          <w:wAfter w:w="36" w:type="dxa"/>
          <w:trHeight w:val="283"/>
        </w:trPr>
        <w:tc>
          <w:tcPr>
            <w:tcW w:w="15312" w:type="dxa"/>
            <w:gridSpan w:val="9"/>
          </w:tcPr>
          <w:p w:rsidR="006A21A0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10. Укрепление материально-технической базы учрежден</w:t>
            </w:r>
            <w:r w:rsidR="0033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физической культуры и спорта</w:t>
            </w:r>
          </w:p>
          <w:p w:rsidR="000E2F9C" w:rsidRPr="00F96189" w:rsidRDefault="000E2F9C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1A0" w:rsidRPr="00F96189" w:rsidTr="00334FD5">
        <w:trPr>
          <w:gridAfter w:val="2"/>
          <w:wAfter w:w="42" w:type="dxa"/>
          <w:trHeight w:val="284"/>
        </w:trPr>
        <w:tc>
          <w:tcPr>
            <w:tcW w:w="673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5920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Строительство санаторно-оздоровительного корпуса МАУ «База спорта и отдыха «Северянка»</w:t>
            </w:r>
          </w:p>
        </w:tc>
        <w:tc>
          <w:tcPr>
            <w:tcW w:w="3402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56 639,7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53 784,2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2 855,5</w:t>
            </w:r>
          </w:p>
        </w:tc>
      </w:tr>
      <w:tr w:rsidR="006A21A0" w:rsidRPr="00F96189" w:rsidTr="004711D1">
        <w:trPr>
          <w:gridAfter w:val="2"/>
          <w:wAfter w:w="42" w:type="dxa"/>
          <w:trHeight w:val="495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51 000,0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51 000,0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A21A0" w:rsidRPr="00F96189" w:rsidTr="004711D1">
        <w:trPr>
          <w:gridAfter w:val="2"/>
          <w:wAfter w:w="42" w:type="dxa"/>
          <w:trHeight w:val="495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3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5 639,7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2 784,2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2 855,5</w:t>
            </w:r>
          </w:p>
        </w:tc>
      </w:tr>
      <w:tr w:rsidR="006A21A0" w:rsidRPr="00F96189" w:rsidTr="00334FD5">
        <w:trPr>
          <w:gridAfter w:val="2"/>
          <w:wAfter w:w="42" w:type="dxa"/>
          <w:trHeight w:val="247"/>
        </w:trPr>
        <w:tc>
          <w:tcPr>
            <w:tcW w:w="673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3402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2003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80 638,8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67 156,3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13 482,5</w:t>
            </w:r>
          </w:p>
        </w:tc>
      </w:tr>
      <w:tr w:rsidR="006A21A0" w:rsidRPr="00F96189" w:rsidTr="006A21A0">
        <w:trPr>
          <w:gridAfter w:val="2"/>
          <w:wAfter w:w="42" w:type="dxa"/>
          <w:trHeight w:val="441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65 521,7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59 378,9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lang w:eastAsia="ru-RU"/>
              </w:rPr>
              <w:t>6 142,8</w:t>
            </w:r>
          </w:p>
        </w:tc>
      </w:tr>
      <w:tr w:rsidR="006A21A0" w:rsidRPr="00F96189" w:rsidTr="004711D1">
        <w:trPr>
          <w:gridAfter w:val="2"/>
          <w:wAfter w:w="42" w:type="dxa"/>
          <w:trHeight w:val="735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15 117,1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7 777,4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7 339,7</w:t>
            </w:r>
          </w:p>
        </w:tc>
      </w:tr>
      <w:tr w:rsidR="006A21A0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6A21A0" w:rsidRDefault="006A21A0" w:rsidP="00F96189">
            <w:pPr>
              <w:tabs>
                <w:tab w:val="left" w:pos="530"/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4</w:t>
            </w: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«Обеспечение реал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изации муниципальной программы»</w:t>
            </w:r>
          </w:p>
          <w:p w:rsidR="000E2F9C" w:rsidRPr="006A21A0" w:rsidRDefault="000E2F9C" w:rsidP="00F96189">
            <w:pPr>
              <w:tabs>
                <w:tab w:val="left" w:pos="530"/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21A0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6A21A0" w:rsidRDefault="006A21A0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совершенствования кадрового потенциала и повышения эффективности управления в реализации муниципальной программы.</w:t>
            </w:r>
          </w:p>
          <w:p w:rsidR="000E2F9C" w:rsidRPr="00F96189" w:rsidRDefault="000E2F9C" w:rsidP="00F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1A0" w:rsidRPr="00F96189" w:rsidTr="004711D1">
        <w:trPr>
          <w:gridAfter w:val="1"/>
          <w:wAfter w:w="36" w:type="dxa"/>
        </w:trPr>
        <w:tc>
          <w:tcPr>
            <w:tcW w:w="15312" w:type="dxa"/>
            <w:gridSpan w:val="9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11.Обеспечение деятельности Комитета по делам молодежи, физической культуре и спорту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Белоярского района</w:t>
            </w:r>
          </w:p>
        </w:tc>
      </w:tr>
      <w:tr w:rsidR="006A21A0" w:rsidRPr="00F96189" w:rsidTr="004711D1">
        <w:trPr>
          <w:gridAfter w:val="2"/>
          <w:wAfter w:w="42" w:type="dxa"/>
          <w:trHeight w:val="480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5920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аппарата и централизованной бухгалтерии</w:t>
            </w: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27 233,9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13 682,7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13 551,2</w:t>
            </w:r>
          </w:p>
        </w:tc>
      </w:tr>
      <w:tr w:rsidR="006A21A0" w:rsidRPr="00F96189" w:rsidTr="004711D1">
        <w:trPr>
          <w:gridAfter w:val="2"/>
          <w:wAfter w:w="42" w:type="dxa"/>
          <w:trHeight w:val="480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5920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ХМАО-Югры по присвоению спортивных разрядов и квалификационных категорий спортивных судей</w:t>
            </w: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</w:tr>
      <w:tr w:rsidR="006A21A0" w:rsidRPr="00F96189" w:rsidTr="004711D1">
        <w:trPr>
          <w:gridAfter w:val="2"/>
          <w:wAfter w:w="42" w:type="dxa"/>
          <w:trHeight w:val="270"/>
        </w:trPr>
        <w:tc>
          <w:tcPr>
            <w:tcW w:w="673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3402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27 281,4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13 682,7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13 598,7</w:t>
            </w:r>
          </w:p>
        </w:tc>
      </w:tr>
      <w:tr w:rsidR="006A21A0" w:rsidRPr="00F96189" w:rsidTr="004711D1">
        <w:trPr>
          <w:gridAfter w:val="2"/>
          <w:wAfter w:w="42" w:type="dxa"/>
          <w:trHeight w:val="525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47,5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lang w:eastAsia="ru-RU"/>
              </w:rPr>
              <w:t>47,5</w:t>
            </w:r>
          </w:p>
        </w:tc>
      </w:tr>
      <w:tr w:rsidR="006A21A0" w:rsidRPr="00F96189" w:rsidTr="004711D1">
        <w:trPr>
          <w:gridAfter w:val="2"/>
          <w:wAfter w:w="42" w:type="dxa"/>
          <w:trHeight w:val="720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186344" w:rsidP="002003CF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27 233,9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13 682,7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13 551,2</w:t>
            </w:r>
          </w:p>
        </w:tc>
      </w:tr>
      <w:tr w:rsidR="006A21A0" w:rsidRPr="00F96189" w:rsidTr="004711D1">
        <w:trPr>
          <w:gridAfter w:val="1"/>
          <w:wAfter w:w="36" w:type="dxa"/>
          <w:trHeight w:val="288"/>
        </w:trPr>
        <w:tc>
          <w:tcPr>
            <w:tcW w:w="15312" w:type="dxa"/>
            <w:gridSpan w:val="9"/>
          </w:tcPr>
          <w:p w:rsidR="006A21A0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  «Формирование доступной среды для инвалидов и других маломобильных групп населения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подведомственных учреждениях »</w:t>
            </w:r>
          </w:p>
          <w:p w:rsidR="000E2F9C" w:rsidRPr="00F96189" w:rsidRDefault="000E2F9C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A21A0" w:rsidRPr="00F96189" w:rsidTr="004711D1">
        <w:trPr>
          <w:gridAfter w:val="1"/>
          <w:wAfter w:w="36" w:type="dxa"/>
          <w:trHeight w:val="664"/>
        </w:trPr>
        <w:tc>
          <w:tcPr>
            <w:tcW w:w="15312" w:type="dxa"/>
            <w:gridSpan w:val="9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инвалидов и других маломобильных групп населения равными со всеми гражданами возможностями в пользовании услугами спорта, реализации своего творческого потенциала, всестороннего развития личности и активно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участия в общественной жизни</w:t>
            </w:r>
          </w:p>
        </w:tc>
      </w:tr>
      <w:tr w:rsidR="006A21A0" w:rsidRPr="00F96189" w:rsidTr="004711D1">
        <w:trPr>
          <w:gridAfter w:val="1"/>
          <w:wAfter w:w="36" w:type="dxa"/>
          <w:trHeight w:val="323"/>
        </w:trPr>
        <w:tc>
          <w:tcPr>
            <w:tcW w:w="15312" w:type="dxa"/>
            <w:gridSpan w:val="9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12.Обеспечение доступности к муниципальным учреждениям физической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 и спорта Белоярского района</w:t>
            </w:r>
          </w:p>
        </w:tc>
      </w:tr>
      <w:tr w:rsidR="006A21A0" w:rsidRPr="00F96189" w:rsidTr="004711D1">
        <w:trPr>
          <w:gridAfter w:val="2"/>
          <w:wAfter w:w="42" w:type="dxa"/>
          <w:trHeight w:val="664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12.1</w:t>
            </w:r>
          </w:p>
        </w:tc>
        <w:tc>
          <w:tcPr>
            <w:tcW w:w="5920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Обустройство въезда, перил к спортивному залу «Олимп», к зданию «Дворец спорта» МАУ «Дворец спорта»</w:t>
            </w: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1A0" w:rsidRPr="00F96189" w:rsidTr="004711D1">
        <w:trPr>
          <w:gridAfter w:val="2"/>
          <w:wAfter w:w="42" w:type="dxa"/>
          <w:trHeight w:val="369"/>
        </w:trPr>
        <w:tc>
          <w:tcPr>
            <w:tcW w:w="673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12.2.</w:t>
            </w:r>
          </w:p>
        </w:tc>
        <w:tc>
          <w:tcPr>
            <w:tcW w:w="5920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душевой кабины, санузла в спортивном центре  с плавательным бассейном Лыхма, спортивном зале «Олимп» МАУ «Дворец спорта» раздевалки №№ 108,109</w:t>
            </w:r>
          </w:p>
        </w:tc>
        <w:tc>
          <w:tcPr>
            <w:tcW w:w="3402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1A0" w:rsidRPr="00F96189" w:rsidTr="006A21A0">
        <w:trPr>
          <w:gridAfter w:val="2"/>
          <w:wAfter w:w="42" w:type="dxa"/>
          <w:trHeight w:val="347"/>
        </w:trPr>
        <w:tc>
          <w:tcPr>
            <w:tcW w:w="673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3402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21A0" w:rsidRPr="00F96189" w:rsidTr="004711D1">
        <w:trPr>
          <w:gridAfter w:val="2"/>
          <w:wAfter w:w="42" w:type="dxa"/>
          <w:trHeight w:val="909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245,0</w:t>
            </w:r>
          </w:p>
        </w:tc>
        <w:tc>
          <w:tcPr>
            <w:tcW w:w="1114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245,0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21A0" w:rsidRPr="00F96189" w:rsidTr="004711D1">
        <w:trPr>
          <w:gridAfter w:val="2"/>
          <w:wAfter w:w="42" w:type="dxa"/>
          <w:trHeight w:val="394"/>
        </w:trPr>
        <w:tc>
          <w:tcPr>
            <w:tcW w:w="673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программе:</w:t>
            </w:r>
          </w:p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75" w:type="dxa"/>
            <w:gridSpan w:val="2"/>
          </w:tcPr>
          <w:p w:rsidR="006A21A0" w:rsidRPr="00905A2B" w:rsidRDefault="00186344" w:rsidP="00C34909">
            <w:pPr>
              <w:tabs>
                <w:tab w:val="left" w:pos="5520"/>
              </w:tabs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731 160,4</w:t>
            </w:r>
          </w:p>
        </w:tc>
        <w:tc>
          <w:tcPr>
            <w:tcW w:w="1114" w:type="dxa"/>
          </w:tcPr>
          <w:p w:rsidR="006A21A0" w:rsidRPr="00905A2B" w:rsidRDefault="006A21A0" w:rsidP="00F96189">
            <w:pPr>
              <w:tabs>
                <w:tab w:val="left" w:pos="5520"/>
              </w:tabs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241 379,7</w:t>
            </w:r>
          </w:p>
        </w:tc>
        <w:tc>
          <w:tcPr>
            <w:tcW w:w="1096" w:type="dxa"/>
          </w:tcPr>
          <w:p w:rsidR="006A21A0" w:rsidRPr="00905A2B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489 780,7</w:t>
            </w:r>
          </w:p>
        </w:tc>
      </w:tr>
      <w:tr w:rsidR="006A21A0" w:rsidRPr="00F96189" w:rsidTr="004711D1">
        <w:trPr>
          <w:gridAfter w:val="2"/>
          <w:wAfter w:w="42" w:type="dxa"/>
          <w:trHeight w:val="526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 </w:t>
            </w:r>
          </w:p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6A21A0" w:rsidRPr="00186344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84 060,1</w:t>
            </w:r>
          </w:p>
        </w:tc>
        <w:tc>
          <w:tcPr>
            <w:tcW w:w="1114" w:type="dxa"/>
          </w:tcPr>
          <w:p w:rsidR="006A21A0" w:rsidRPr="00186344" w:rsidRDefault="006A21A0" w:rsidP="00F96189">
            <w:pPr>
              <w:tabs>
                <w:tab w:val="left" w:pos="5520"/>
              </w:tabs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68 442,1</w:t>
            </w:r>
          </w:p>
        </w:tc>
        <w:tc>
          <w:tcPr>
            <w:tcW w:w="1096" w:type="dxa"/>
          </w:tcPr>
          <w:p w:rsidR="006A21A0" w:rsidRPr="00905A2B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15 618,0</w:t>
            </w:r>
          </w:p>
        </w:tc>
      </w:tr>
      <w:tr w:rsidR="006A21A0" w:rsidRPr="00F96189" w:rsidTr="004711D1">
        <w:trPr>
          <w:gridAfter w:val="2"/>
          <w:wAfter w:w="42" w:type="dxa"/>
          <w:trHeight w:val="765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A21A0" w:rsidRPr="00186344" w:rsidRDefault="00186344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312 115,2</w:t>
            </w:r>
          </w:p>
        </w:tc>
        <w:tc>
          <w:tcPr>
            <w:tcW w:w="1114" w:type="dxa"/>
          </w:tcPr>
          <w:p w:rsidR="006A21A0" w:rsidRPr="00186344" w:rsidRDefault="006A21A0" w:rsidP="00F96189">
            <w:pPr>
              <w:tabs>
                <w:tab w:val="left" w:pos="5520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154 321,4</w:t>
            </w:r>
          </w:p>
        </w:tc>
        <w:tc>
          <w:tcPr>
            <w:tcW w:w="1096" w:type="dxa"/>
          </w:tcPr>
          <w:p w:rsidR="006A21A0" w:rsidRPr="00905A2B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157 793,8</w:t>
            </w:r>
          </w:p>
        </w:tc>
      </w:tr>
      <w:tr w:rsidR="006A21A0" w:rsidRPr="00F96189" w:rsidTr="006A21A0">
        <w:trPr>
          <w:gridAfter w:val="2"/>
          <w:wAfter w:w="42" w:type="dxa"/>
          <w:trHeight w:val="585"/>
        </w:trPr>
        <w:tc>
          <w:tcPr>
            <w:tcW w:w="673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6A21A0" w:rsidRPr="00186344" w:rsidRDefault="00186344" w:rsidP="00F96189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334 985,1</w:t>
            </w:r>
          </w:p>
        </w:tc>
        <w:tc>
          <w:tcPr>
            <w:tcW w:w="1114" w:type="dxa"/>
          </w:tcPr>
          <w:p w:rsidR="006A21A0" w:rsidRPr="00186344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3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18 616,2</w:t>
            </w:r>
          </w:p>
        </w:tc>
        <w:tc>
          <w:tcPr>
            <w:tcW w:w="1096" w:type="dxa"/>
          </w:tcPr>
          <w:p w:rsidR="006A21A0" w:rsidRPr="00F96189" w:rsidRDefault="006A21A0" w:rsidP="00F96189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316 368,9</w:t>
            </w:r>
          </w:p>
        </w:tc>
      </w:tr>
    </w:tbl>
    <w:p w:rsidR="00F96189" w:rsidRPr="00F96189" w:rsidRDefault="00F96189" w:rsidP="00F96189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89" w:rsidRPr="00F96189" w:rsidRDefault="00F96189" w:rsidP="00F96189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96189" w:rsidRPr="00F96189" w:rsidRDefault="00F96189" w:rsidP="00F9618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DD" w:rsidRDefault="00C96CDD"/>
    <w:sectPr w:rsidR="00C96CDD" w:rsidSect="00A34BC1">
      <w:footerReference w:type="default" r:id="rId8"/>
      <w:pgSz w:w="16838" w:h="11906" w:orient="landscape"/>
      <w:pgMar w:top="539" w:right="1134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4C" w:rsidRDefault="00015D4C">
      <w:pPr>
        <w:spacing w:after="0" w:line="240" w:lineRule="auto"/>
      </w:pPr>
      <w:r>
        <w:separator/>
      </w:r>
    </w:p>
  </w:endnote>
  <w:endnote w:type="continuationSeparator" w:id="0">
    <w:p w:rsidR="00015D4C" w:rsidRDefault="0001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D1" w:rsidRDefault="004711D1" w:rsidP="00A34BC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2F9C">
      <w:rPr>
        <w:rStyle w:val="a9"/>
        <w:noProof/>
      </w:rPr>
      <w:t>9</w:t>
    </w:r>
    <w:r>
      <w:rPr>
        <w:rStyle w:val="a9"/>
      </w:rPr>
      <w:fldChar w:fldCharType="end"/>
    </w:r>
  </w:p>
  <w:p w:rsidR="004711D1" w:rsidRDefault="004711D1" w:rsidP="00A34BC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4C" w:rsidRDefault="00015D4C">
      <w:pPr>
        <w:spacing w:after="0" w:line="240" w:lineRule="auto"/>
      </w:pPr>
      <w:r>
        <w:separator/>
      </w:r>
    </w:p>
  </w:footnote>
  <w:footnote w:type="continuationSeparator" w:id="0">
    <w:p w:rsidR="00015D4C" w:rsidRDefault="0001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6A1"/>
    <w:rsid w:val="00015D4C"/>
    <w:rsid w:val="00027F96"/>
    <w:rsid w:val="000755C9"/>
    <w:rsid w:val="00085702"/>
    <w:rsid w:val="000E2F9C"/>
    <w:rsid w:val="000F16E8"/>
    <w:rsid w:val="001336F9"/>
    <w:rsid w:val="00186344"/>
    <w:rsid w:val="001B59D9"/>
    <w:rsid w:val="001F710C"/>
    <w:rsid w:val="002003CF"/>
    <w:rsid w:val="00257009"/>
    <w:rsid w:val="00334FD5"/>
    <w:rsid w:val="003F0927"/>
    <w:rsid w:val="003F1BCB"/>
    <w:rsid w:val="00425BCE"/>
    <w:rsid w:val="004313CB"/>
    <w:rsid w:val="00445EBD"/>
    <w:rsid w:val="004711D1"/>
    <w:rsid w:val="004B6FF3"/>
    <w:rsid w:val="004C1076"/>
    <w:rsid w:val="004F7856"/>
    <w:rsid w:val="00552A12"/>
    <w:rsid w:val="005D0409"/>
    <w:rsid w:val="005F3FDD"/>
    <w:rsid w:val="006727BF"/>
    <w:rsid w:val="006732BF"/>
    <w:rsid w:val="006A21A0"/>
    <w:rsid w:val="007D2A75"/>
    <w:rsid w:val="008771B0"/>
    <w:rsid w:val="00905A2B"/>
    <w:rsid w:val="009241FC"/>
    <w:rsid w:val="00933D07"/>
    <w:rsid w:val="00941613"/>
    <w:rsid w:val="009C054B"/>
    <w:rsid w:val="009D0EED"/>
    <w:rsid w:val="009F151A"/>
    <w:rsid w:val="009F6D64"/>
    <w:rsid w:val="00A10012"/>
    <w:rsid w:val="00A34BC1"/>
    <w:rsid w:val="00AD71A5"/>
    <w:rsid w:val="00B36513"/>
    <w:rsid w:val="00B40CA5"/>
    <w:rsid w:val="00B966A1"/>
    <w:rsid w:val="00BD70DC"/>
    <w:rsid w:val="00C0074D"/>
    <w:rsid w:val="00C34311"/>
    <w:rsid w:val="00C34909"/>
    <w:rsid w:val="00C4059C"/>
    <w:rsid w:val="00C96CDD"/>
    <w:rsid w:val="00D26CF5"/>
    <w:rsid w:val="00D53B9F"/>
    <w:rsid w:val="00D65BAD"/>
    <w:rsid w:val="00E013CE"/>
    <w:rsid w:val="00E5229F"/>
    <w:rsid w:val="00E642FA"/>
    <w:rsid w:val="00E87F8C"/>
    <w:rsid w:val="00ED511F"/>
    <w:rsid w:val="00F03C39"/>
    <w:rsid w:val="00F6678B"/>
    <w:rsid w:val="00F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189"/>
  </w:style>
  <w:style w:type="table" w:styleId="a3">
    <w:name w:val="Table Grid"/>
    <w:basedOn w:val="a1"/>
    <w:uiPriority w:val="99"/>
    <w:rsid w:val="00F9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uiPriority w:val="99"/>
    <w:rsid w:val="00F961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Знак"/>
    <w:basedOn w:val="a"/>
    <w:uiPriority w:val="99"/>
    <w:rsid w:val="00F961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96189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semiHidden/>
    <w:rsid w:val="00F96189"/>
    <w:rPr>
      <w:rFonts w:ascii="Times New Roman" w:eastAsia="Times New Roman" w:hAnsi="Times New Roman" w:cs="Times New Roman"/>
      <w:sz w:val="0"/>
      <w:szCs w:val="0"/>
    </w:rPr>
  </w:style>
  <w:style w:type="paragraph" w:styleId="a7">
    <w:name w:val="footer"/>
    <w:basedOn w:val="a"/>
    <w:link w:val="a8"/>
    <w:uiPriority w:val="99"/>
    <w:rsid w:val="00F96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9618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96189"/>
  </w:style>
  <w:style w:type="paragraph" w:styleId="aa">
    <w:name w:val="header"/>
    <w:basedOn w:val="a"/>
    <w:link w:val="ab"/>
    <w:uiPriority w:val="99"/>
    <w:rsid w:val="00F96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961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189"/>
  </w:style>
  <w:style w:type="table" w:styleId="a3">
    <w:name w:val="Table Grid"/>
    <w:basedOn w:val="a1"/>
    <w:uiPriority w:val="99"/>
    <w:rsid w:val="00F9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uiPriority w:val="99"/>
    <w:rsid w:val="00F961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Знак"/>
    <w:basedOn w:val="a"/>
    <w:uiPriority w:val="99"/>
    <w:rsid w:val="00F961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6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96189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F96189"/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paragraph" w:styleId="a7">
    <w:name w:val="footer"/>
    <w:basedOn w:val="a"/>
    <w:link w:val="a8"/>
    <w:uiPriority w:val="99"/>
    <w:rsid w:val="00F96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96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F96189"/>
  </w:style>
  <w:style w:type="paragraph" w:styleId="aa">
    <w:name w:val="header"/>
    <w:basedOn w:val="a"/>
    <w:link w:val="ab"/>
    <w:uiPriority w:val="99"/>
    <w:rsid w:val="00F96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9618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8F13-14B9-487A-9811-1BFADB98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33</cp:revision>
  <cp:lastPrinted>2015-10-22T08:45:00Z</cp:lastPrinted>
  <dcterms:created xsi:type="dcterms:W3CDTF">2015-10-13T05:02:00Z</dcterms:created>
  <dcterms:modified xsi:type="dcterms:W3CDTF">2016-02-11T06:24:00Z</dcterms:modified>
</cp:coreProperties>
</file>